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61" w:rsidRPr="00824A61" w:rsidRDefault="00824A61" w:rsidP="00824A61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color="00000A"/>
          <w:lang w:eastAsia="pl-PL"/>
        </w:rPr>
      </w:pPr>
      <w:r w:rsidRPr="00824A61">
        <w:rPr>
          <w:rFonts w:ascii="Times New Roman" w:eastAsia="Calibri" w:hAnsi="Times New Roman" w:cs="Times New Roman"/>
          <w:i/>
          <w:sz w:val="20"/>
          <w:szCs w:val="20"/>
          <w:u w:color="00000A"/>
          <w:lang w:eastAsia="pl-PL"/>
        </w:rPr>
        <w:t xml:space="preserve">Załącznik nr </w:t>
      </w:r>
      <w:r w:rsidRPr="00824A61">
        <w:rPr>
          <w:rFonts w:ascii="Times New Roman" w:eastAsia="Calibri" w:hAnsi="Times New Roman" w:cs="Times New Roman"/>
          <w:i/>
          <w:sz w:val="20"/>
          <w:szCs w:val="20"/>
          <w:u w:color="00000A"/>
          <w:lang w:eastAsia="pl-PL"/>
        </w:rPr>
        <w:t>6</w:t>
      </w:r>
    </w:p>
    <w:p w:rsidR="00824A61" w:rsidRDefault="00824A61" w:rsidP="00824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</w:p>
    <w:p w:rsidR="00824A61" w:rsidRPr="004A3AA5" w:rsidRDefault="00824A61" w:rsidP="00824A61">
      <w:pPr>
        <w:rPr>
          <w:rFonts w:cstheme="minorHAnsi"/>
          <w:i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    </w:t>
      </w:r>
      <w:bookmarkStart w:id="0" w:name="_GoBack"/>
      <w:bookmarkEnd w:id="0"/>
      <w:r w:rsidRPr="004A3AA5">
        <w:rPr>
          <w:rFonts w:cstheme="minorHAnsi"/>
          <w:i/>
          <w:szCs w:val="24"/>
        </w:rPr>
        <w:t>OŚWIADCZENIE WYKONAWCY O BRAKU PODSTAW DO WYKLUCZENIA</w:t>
      </w:r>
    </w:p>
    <w:p w:rsidR="00824A61" w:rsidRPr="004A3AA5" w:rsidRDefault="00824A61" w:rsidP="00824A61">
      <w:pPr>
        <w:jc w:val="center"/>
        <w:rPr>
          <w:rFonts w:cstheme="minorHAnsi"/>
          <w:i/>
          <w:szCs w:val="24"/>
        </w:rPr>
      </w:pPr>
      <w:r w:rsidRPr="004A3AA5">
        <w:rPr>
          <w:rFonts w:cstheme="minorHAnsi"/>
          <w:i/>
          <w:szCs w:val="24"/>
        </w:rPr>
        <w:t xml:space="preserve">tj. O BRAKU POWIAZAŃ KAPITAŁOWYCH I OSOBOWYCH  </w:t>
      </w:r>
    </w:p>
    <w:p w:rsidR="00824A61" w:rsidRPr="007C74D7" w:rsidRDefault="00824A61" w:rsidP="00824A6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>
        <w:rPr>
          <w:rFonts w:eastAsia="Calibri" w:cstheme="minorHAnsi"/>
          <w:b/>
          <w:sz w:val="24"/>
          <w:szCs w:val="24"/>
          <w:lang w:eastAsia="pl-PL"/>
        </w:rPr>
        <w:t xml:space="preserve">710 z </w:t>
      </w:r>
      <w:proofErr w:type="spellStart"/>
      <w:r>
        <w:rPr>
          <w:rFonts w:eastAsia="Calibri" w:cstheme="minorHAnsi"/>
          <w:b/>
          <w:sz w:val="24"/>
          <w:szCs w:val="24"/>
          <w:lang w:eastAsia="pl-PL"/>
        </w:rPr>
        <w:t>poźń</w:t>
      </w:r>
      <w:proofErr w:type="spellEnd"/>
      <w:r>
        <w:rPr>
          <w:rFonts w:eastAsia="Calibri" w:cstheme="minorHAnsi"/>
          <w:b/>
          <w:sz w:val="24"/>
          <w:szCs w:val="24"/>
          <w:lang w:eastAsia="pl-PL"/>
        </w:rPr>
        <w:t>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</w:t>
      </w:r>
      <w:proofErr w:type="spellStart"/>
      <w:r w:rsidRPr="007C74D7">
        <w:rPr>
          <w:rFonts w:eastAsia="Calibri" w:cstheme="minorHAnsi"/>
          <w:b/>
          <w:sz w:val="24"/>
          <w:szCs w:val="24"/>
          <w:lang w:eastAsia="pl-PL"/>
        </w:rPr>
        <w:t>Pzp</w:t>
      </w:r>
      <w:proofErr w:type="spellEnd"/>
      <w:r w:rsidRPr="007C74D7">
        <w:rPr>
          <w:rFonts w:eastAsia="Calibri" w:cstheme="minorHAnsi"/>
          <w:b/>
          <w:sz w:val="24"/>
          <w:szCs w:val="24"/>
          <w:lang w:eastAsia="pl-PL"/>
        </w:rPr>
        <w:t>,</w:t>
      </w:r>
    </w:p>
    <w:p w:rsidR="00824A61" w:rsidRPr="00CB5849" w:rsidRDefault="00824A61" w:rsidP="00824A61">
      <w:pPr>
        <w:pStyle w:val="NormalnyWeb"/>
        <w:spacing w:beforeAutospacing="0" w:after="100" w:line="276" w:lineRule="auto"/>
        <w:jc w:val="center"/>
        <w:rPr>
          <w:b/>
          <w:sz w:val="20"/>
          <w:szCs w:val="20"/>
        </w:rPr>
      </w:pPr>
      <w:r w:rsidRPr="00250387">
        <w:rPr>
          <w:rFonts w:eastAsia="Calibri" w:cstheme="minorHAnsi"/>
        </w:rPr>
        <w:t xml:space="preserve">Na potrzeby postępowania o udzielenie zamówienia publicznego pn.: </w:t>
      </w:r>
      <w:bookmarkStart w:id="1" w:name="_Hlk192504662"/>
      <w:r w:rsidRPr="006F066D">
        <w:rPr>
          <w:rFonts w:cstheme="minorHAnsi"/>
          <w:b/>
          <w:bCs/>
          <w:kern w:val="2"/>
          <w14:ligatures w14:val="standardContextual"/>
        </w:rPr>
        <w:t xml:space="preserve">Świadczenie specjalistycznych usług  na potrzeby </w:t>
      </w:r>
      <w:r>
        <w:rPr>
          <w:rFonts w:cstheme="minorHAnsi"/>
          <w:b/>
          <w:bCs/>
          <w:kern w:val="2"/>
          <w14:ligatures w14:val="standardContextual"/>
        </w:rPr>
        <w:t xml:space="preserve">  </w:t>
      </w:r>
      <w:r w:rsidRPr="00C51245">
        <w:rPr>
          <w:b/>
          <w:color w:val="auto"/>
          <w:sz w:val="22"/>
          <w:szCs w:val="22"/>
        </w:rPr>
        <w:t>W</w:t>
      </w:r>
      <w:r>
        <w:rPr>
          <w:b/>
          <w:color w:val="auto"/>
          <w:sz w:val="22"/>
          <w:szCs w:val="22"/>
        </w:rPr>
        <w:t>IODĄCEGO  OŚRODKA KOORDYNACYJNO-REHAB</w:t>
      </w:r>
      <w:r w:rsidRPr="00C51245">
        <w:rPr>
          <w:b/>
          <w:color w:val="auto"/>
          <w:sz w:val="22"/>
          <w:szCs w:val="22"/>
        </w:rPr>
        <w:t>ILITACYJNO – OPIEKUŃCZ</w:t>
      </w:r>
      <w:r>
        <w:rPr>
          <w:b/>
          <w:color w:val="auto"/>
          <w:sz w:val="22"/>
          <w:szCs w:val="22"/>
        </w:rPr>
        <w:t xml:space="preserve">EGO  </w:t>
      </w:r>
      <w:r>
        <w:rPr>
          <w:lang w:val="de-DE"/>
        </w:rPr>
        <w:t xml:space="preserve">W RAMACH PROGRAMU KOMPLEKSOWEGO WSPARCIA DLA RODZIN </w:t>
      </w:r>
      <w:r>
        <w:t xml:space="preserve"> „ZA Ż</w:t>
      </w:r>
      <w:r w:rsidRPr="00E620EC">
        <w:t>YCIEM"</w:t>
      </w:r>
      <w:bookmarkEnd w:id="1"/>
    </w:p>
    <w:p w:rsidR="00824A61" w:rsidRPr="00250387" w:rsidRDefault="00824A61" w:rsidP="00824A61">
      <w:pPr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:rsidR="00824A61" w:rsidRPr="00250387" w:rsidRDefault="00824A61" w:rsidP="00824A61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</w:t>
      </w:r>
      <w:r>
        <w:rPr>
          <w:rFonts w:eastAsia="Calibri" w:cstheme="minorHAnsi"/>
          <w:sz w:val="24"/>
          <w:szCs w:val="24"/>
          <w:lang w:eastAsia="pl-PL"/>
        </w:rPr>
        <w:t>………………..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………………………………………………………………………………….</w:t>
      </w:r>
    </w:p>
    <w:p w:rsidR="00824A61" w:rsidRPr="00250387" w:rsidRDefault="00824A61" w:rsidP="00824A61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824A61" w:rsidRPr="00250387" w:rsidRDefault="00824A61" w:rsidP="00824A61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 w:rsidRPr="00250387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824A61" w:rsidRPr="00250387" w:rsidRDefault="00824A61" w:rsidP="00824A61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824A61" w:rsidRPr="00250387" w:rsidRDefault="00824A61" w:rsidP="00824A61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824A61" w:rsidRPr="00250387" w:rsidRDefault="00824A61" w:rsidP="00824A61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824A61" w:rsidRPr="00250387" w:rsidRDefault="00824A61" w:rsidP="00824A61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824A61" w:rsidRPr="00250387" w:rsidRDefault="00824A61" w:rsidP="00824A6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824A61" w:rsidRPr="00250387" w:rsidRDefault="00824A61" w:rsidP="00824A6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824A61" w:rsidRPr="00250387" w:rsidRDefault="00824A61" w:rsidP="00824A6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824A61" w:rsidRPr="00250387" w:rsidRDefault="00824A61" w:rsidP="00824A61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……………………………………………..</w:t>
      </w:r>
    </w:p>
    <w:p w:rsidR="00824A61" w:rsidRPr="00250387" w:rsidRDefault="00824A61" w:rsidP="00824A61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Data i podpis Wykonawcy</w:t>
      </w:r>
    </w:p>
    <w:p w:rsidR="00F32E17" w:rsidRDefault="00F32E17"/>
    <w:sectPr w:rsidR="00F32E17" w:rsidSect="00824A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61"/>
    <w:rsid w:val="00824A61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A5C58-73DB-4BF5-8D45-D56359AD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A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824A6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</cp:revision>
  <dcterms:created xsi:type="dcterms:W3CDTF">2026-01-13T10:26:00Z</dcterms:created>
  <dcterms:modified xsi:type="dcterms:W3CDTF">2026-01-13T10:28:00Z</dcterms:modified>
</cp:coreProperties>
</file>